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3E240A" w:rsidRPr="003E240A" w:rsidRDefault="003E240A" w:rsidP="003E240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240A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Экономика организации</w:t>
      </w:r>
    </w:p>
    <w:p w:rsidR="00B60DBF" w:rsidRPr="00B60DBF" w:rsidRDefault="003E240A" w:rsidP="00B60DBF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B60DBF">
        <w:rPr>
          <w:rFonts w:ascii="Times New Roman" w:eastAsia="Times New Roman" w:hAnsi="Times New Roman" w:cs="Times New Roman"/>
          <w:sz w:val="28"/>
          <w:szCs w:val="28"/>
        </w:rPr>
        <w:t xml:space="preserve">«Экономика организации» - </w:t>
      </w:r>
      <w:r w:rsidR="00B60DBF" w:rsidRPr="00B60DBF">
        <w:rPr>
          <w:rFonts w:ascii="Times New Roman" w:eastAsia="Times New Roman" w:hAnsi="Times New Roman" w:cs="Times New Roman"/>
          <w:sz w:val="28"/>
          <w:szCs w:val="28"/>
        </w:rPr>
        <w:t>формирование системы знаний об общих</w:t>
      </w:r>
      <w:r w:rsidR="00B60DBF" w:rsidRPr="00B60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DBF" w:rsidRPr="00B60DBF">
        <w:rPr>
          <w:rFonts w:ascii="Times New Roman" w:eastAsia="Times New Roman" w:hAnsi="Times New Roman" w:cs="Times New Roman"/>
          <w:sz w:val="28"/>
          <w:szCs w:val="28"/>
        </w:rPr>
        <w:t xml:space="preserve">принципах функционирования и развития </w:t>
      </w:r>
      <w:r w:rsidR="00B60DBF" w:rsidRPr="00B60DBF">
        <w:rPr>
          <w:rFonts w:ascii="Times New Roman" w:eastAsia="Times New Roman" w:hAnsi="Times New Roman" w:cs="Times New Roman"/>
          <w:sz w:val="28"/>
          <w:szCs w:val="28"/>
        </w:rPr>
        <w:t>организации в экономике страны.</w:t>
      </w:r>
    </w:p>
    <w:p w:rsidR="00B60DBF" w:rsidRPr="00B60DBF" w:rsidRDefault="00B60DBF" w:rsidP="00B60DBF">
      <w:pPr>
        <w:tabs>
          <w:tab w:val="left" w:pos="371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DBF">
        <w:rPr>
          <w:rFonts w:ascii="Times New Roman" w:hAnsi="Times New Roman" w:cs="Times New Roman"/>
          <w:b/>
          <w:sz w:val="28"/>
          <w:szCs w:val="28"/>
        </w:rPr>
        <w:t>Место дисциплины в структу</w:t>
      </w:r>
      <w:bookmarkStart w:id="0" w:name="_GoBack"/>
      <w:bookmarkEnd w:id="0"/>
      <w:r w:rsidRPr="00B60DBF">
        <w:rPr>
          <w:rFonts w:ascii="Times New Roman" w:hAnsi="Times New Roman" w:cs="Times New Roman"/>
          <w:b/>
          <w:sz w:val="28"/>
          <w:szCs w:val="28"/>
        </w:rPr>
        <w:t>ре ООП:</w:t>
      </w:r>
    </w:p>
    <w:p w:rsidR="00B60DBF" w:rsidRPr="00B60DBF" w:rsidRDefault="00B60DBF" w:rsidP="00B60D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BF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B60DBF">
        <w:rPr>
          <w:rFonts w:ascii="Times New Roman" w:eastAsia="Times New Roman" w:hAnsi="Times New Roman" w:cs="Times New Roman"/>
          <w:sz w:val="28"/>
          <w:szCs w:val="28"/>
        </w:rPr>
        <w:t>Экономика организации</w:t>
      </w:r>
      <w:r w:rsidRPr="00B60DBF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B60DBF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B60DBF" w:rsidRPr="00B60DBF" w:rsidRDefault="003E240A" w:rsidP="00B60DBF">
      <w:pPr>
        <w:tabs>
          <w:tab w:val="left" w:pos="1901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DBF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50702F" w:rsidRPr="00B60DBF" w:rsidRDefault="00B60DBF" w:rsidP="00B60DBF">
      <w:pPr>
        <w:tabs>
          <w:tab w:val="left" w:pos="19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DBF">
        <w:rPr>
          <w:rFonts w:ascii="Times New Roman" w:hAnsi="Times New Roman" w:cs="Times New Roman"/>
          <w:bCs/>
          <w:sz w:val="28"/>
          <w:szCs w:val="28"/>
        </w:rPr>
        <w:t>Цели, задачи и функции современной организации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Предпринимательская деятельность и хозяйствующие субъекты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Производственная и организационная структура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sz w:val="28"/>
          <w:szCs w:val="28"/>
        </w:rPr>
        <w:t>Основные средства организации</w:t>
      </w:r>
      <w:r w:rsidRPr="00B60DBF">
        <w:rPr>
          <w:rFonts w:ascii="Times New Roman" w:hAnsi="Times New Roman" w:cs="Times New Roman"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Оборотные средства организации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Персонал организации: организация, нормирование и оплата труда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Планирование деятельности в организации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Инновационная и инвестиционная деятельность организации</w:t>
      </w:r>
      <w:r w:rsidRPr="00B60D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0DBF">
        <w:rPr>
          <w:rFonts w:ascii="Times New Roman" w:hAnsi="Times New Roman" w:cs="Times New Roman"/>
          <w:bCs/>
          <w:sz w:val="28"/>
          <w:szCs w:val="28"/>
        </w:rPr>
        <w:t>Финансовые результаты и эффективность деятельности организации</w:t>
      </w:r>
      <w:r w:rsidRPr="00B60DBF">
        <w:rPr>
          <w:rFonts w:ascii="Times New Roman" w:hAnsi="Times New Roman" w:cs="Times New Roman"/>
          <w:bCs/>
          <w:sz w:val="28"/>
          <w:szCs w:val="28"/>
        </w:rPr>
        <w:t>.</w:t>
      </w:r>
      <w:r w:rsidRPr="00B60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0702F" w:rsidRPr="00B6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E060B"/>
    <w:multiLevelType w:val="multilevel"/>
    <w:tmpl w:val="C5E0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E240A"/>
    <w:rsid w:val="00524446"/>
    <w:rsid w:val="005535A7"/>
    <w:rsid w:val="006368BE"/>
    <w:rsid w:val="006B618D"/>
    <w:rsid w:val="00772DED"/>
    <w:rsid w:val="00830648"/>
    <w:rsid w:val="00956884"/>
    <w:rsid w:val="009D25BF"/>
    <w:rsid w:val="00A8708C"/>
    <w:rsid w:val="00AE312C"/>
    <w:rsid w:val="00B4690B"/>
    <w:rsid w:val="00B60DBF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3064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83064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4124C-3A02-4B48-A0A5-420D72269FA5}"/>
</file>

<file path=customXml/itemProps2.xml><?xml version="1.0" encoding="utf-8"?>
<ds:datastoreItem xmlns:ds="http://schemas.openxmlformats.org/officeDocument/2006/customXml" ds:itemID="{E757E06E-FC37-403A-983C-79A59A0F950E}"/>
</file>

<file path=customXml/itemProps3.xml><?xml version="1.0" encoding="utf-8"?>
<ds:datastoreItem xmlns:ds="http://schemas.openxmlformats.org/officeDocument/2006/customXml" ds:itemID="{2DBB220E-30CC-41A8-ADBD-64A9C8C2E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5</cp:revision>
  <dcterms:created xsi:type="dcterms:W3CDTF">2018-03-26T13:58:00Z</dcterms:created>
  <dcterms:modified xsi:type="dcterms:W3CDTF">2020-11-16T14:10:00Z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